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79" w:rsidRPr="00F67379" w:rsidRDefault="00F67379">
      <w:pPr>
        <w:jc w:val="center"/>
        <w:rPr>
          <w:rFonts w:ascii="Arial" w:hAnsi="Arial" w:cs="Arial"/>
          <w:b/>
          <w:bCs/>
          <w:lang w:eastAsia="ru-RU"/>
        </w:rPr>
      </w:pPr>
      <w:r w:rsidRPr="00F67379">
        <w:rPr>
          <w:rFonts w:ascii="Arial" w:hAnsi="Arial" w:cs="Arial"/>
          <w:b/>
          <w:bCs/>
          <w:lang w:eastAsia="ru-RU"/>
        </w:rPr>
        <w:t xml:space="preserve">Министерство </w:t>
      </w:r>
      <w:r>
        <w:rPr>
          <w:rFonts w:ascii="Arial" w:hAnsi="Arial" w:cs="Arial"/>
          <w:b/>
          <w:bCs/>
          <w:lang w:eastAsia="ru-RU"/>
        </w:rPr>
        <w:t>З</w:t>
      </w:r>
      <w:r w:rsidRPr="00F67379">
        <w:rPr>
          <w:rFonts w:ascii="Arial" w:hAnsi="Arial" w:cs="Arial"/>
          <w:b/>
          <w:bCs/>
          <w:lang w:eastAsia="ru-RU"/>
        </w:rPr>
        <w:t xml:space="preserve">дравоохранения </w:t>
      </w:r>
      <w:r>
        <w:rPr>
          <w:rFonts w:ascii="Arial" w:hAnsi="Arial" w:cs="Arial"/>
          <w:b/>
          <w:bCs/>
          <w:lang w:eastAsia="ru-RU"/>
        </w:rPr>
        <w:t>Р</w:t>
      </w:r>
      <w:r w:rsidRPr="00F67379">
        <w:rPr>
          <w:rFonts w:ascii="Arial" w:hAnsi="Arial" w:cs="Arial"/>
          <w:b/>
          <w:bCs/>
          <w:lang w:eastAsia="ru-RU"/>
        </w:rPr>
        <w:t xml:space="preserve">еспублики </w:t>
      </w:r>
      <w:r>
        <w:rPr>
          <w:rFonts w:ascii="Arial" w:hAnsi="Arial" w:cs="Arial"/>
          <w:b/>
          <w:bCs/>
          <w:lang w:eastAsia="ru-RU"/>
        </w:rPr>
        <w:t>Б</w:t>
      </w:r>
      <w:r w:rsidRPr="00F67379">
        <w:rPr>
          <w:rFonts w:ascii="Arial" w:hAnsi="Arial" w:cs="Arial"/>
          <w:b/>
          <w:bCs/>
          <w:lang w:eastAsia="ru-RU"/>
        </w:rPr>
        <w:t>еларусь</w:t>
      </w:r>
    </w:p>
    <w:p w:rsidR="00E6250F" w:rsidRPr="00F67379" w:rsidRDefault="00F67379">
      <w:pPr>
        <w:jc w:val="center"/>
        <w:rPr>
          <w:rFonts w:ascii="Arial" w:hAnsi="Arial" w:cs="Arial"/>
          <w:b/>
          <w:bCs/>
          <w:sz w:val="36"/>
          <w:szCs w:val="36"/>
          <w:lang w:eastAsia="ru-RU"/>
        </w:rPr>
      </w:pPr>
      <w:r>
        <w:rPr>
          <w:rFonts w:ascii="Arial" w:hAnsi="Arial" w:cs="Arial"/>
          <w:b/>
          <w:bCs/>
          <w:sz w:val="36"/>
          <w:szCs w:val="36"/>
          <w:lang w:eastAsia="ru-RU"/>
        </w:rPr>
        <w:t>АВСЕ</w:t>
      </w:r>
      <w:proofErr w:type="gramStart"/>
      <w:r>
        <w:rPr>
          <w:rFonts w:ascii="Arial" w:hAnsi="Arial" w:cs="Arial"/>
          <w:b/>
          <w:bCs/>
          <w:sz w:val="36"/>
          <w:szCs w:val="36"/>
          <w:lang w:val="en-US" w:eastAsia="ru-RU"/>
        </w:rPr>
        <w:t>D</w:t>
      </w:r>
      <w:proofErr w:type="gramEnd"/>
      <w:r w:rsidRPr="00F67379">
        <w:rPr>
          <w:rFonts w:ascii="Arial" w:hAnsi="Arial" w:cs="Arial"/>
          <w:b/>
          <w:bCs/>
          <w:sz w:val="36"/>
          <w:szCs w:val="36"/>
          <w:lang w:eastAsia="ru-RU"/>
        </w:rPr>
        <w:t>:   КРАТКО О ВИРУСНЫХ ГЕПАТИТАХ</w:t>
      </w:r>
    </w:p>
    <w:p w:rsidR="00F67379" w:rsidRDefault="00F67379" w:rsidP="00F67379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43180</wp:posOffset>
            </wp:positionV>
            <wp:extent cx="6024880" cy="7910830"/>
            <wp:effectExtent l="0" t="0" r="13970" b="13970"/>
            <wp:wrapSquare wrapText="bothSides"/>
            <wp:docPr id="2" name="Рисунок 2" descr="gep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gep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4880" cy="791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250F" w:rsidRPr="00F67379" w:rsidRDefault="00F67379" w:rsidP="00F673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7379">
        <w:rPr>
          <w:rFonts w:ascii="Arial" w:hAnsi="Arial" w:cs="Arial"/>
          <w:sz w:val="24"/>
          <w:szCs w:val="24"/>
          <w:lang w:eastAsia="ru-RU"/>
        </w:rPr>
        <w:t>«Жодинский городской центр гигиены и эпидемиологии», 2022</w:t>
      </w:r>
    </w:p>
    <w:p w:rsidR="00E6250F" w:rsidRDefault="00F67379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lastRenderedPageBreak/>
        <w:t xml:space="preserve">До настоящего времени многие люди не осведомлены об опасности вирусных гепатитов. </w:t>
      </w:r>
    </w:p>
    <w:p w:rsidR="00E6250F" w:rsidRDefault="00F6737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Вирусный гепатит – воспалительное заболевание печени, приводящее к гибели ее клеток. В качестве самостоятельной болезни он развивается лишь при воздействии специфических вирусов, избирательно поражающих печень. </w:t>
      </w:r>
    </w:p>
    <w:p w:rsidR="00E6250F" w:rsidRDefault="00F6737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Вирусный гепатит – воспалительное заболевани</w:t>
      </w:r>
      <w:r>
        <w:rPr>
          <w:rFonts w:ascii="Arial" w:hAnsi="Arial" w:cs="Arial"/>
          <w:sz w:val="24"/>
          <w:szCs w:val="24"/>
        </w:rPr>
        <w:t>е, приводящее к гибели клеток печени. В качестве самостоятельной болезни развивается при воздействии специфических вирусов.</w:t>
      </w:r>
    </w:p>
    <w:p w:rsidR="00E6250F" w:rsidRDefault="00F6737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Вирусы обозначаются буквами латинского алфавита, и «азбука» постоянно растет: известны гепатиты A,B,</w:t>
      </w:r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en-US"/>
        </w:rPr>
        <w:t>F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en-US"/>
        </w:rPr>
        <w:t>G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en-US"/>
        </w:rPr>
        <w:t>TTV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Самый</w:t>
      </w:r>
      <w:proofErr w:type="gramEnd"/>
      <w:r>
        <w:rPr>
          <w:rFonts w:ascii="Arial" w:hAnsi="Arial" w:cs="Arial"/>
          <w:sz w:val="24"/>
          <w:szCs w:val="24"/>
        </w:rPr>
        <w:t xml:space="preserve"> «юный» </w:t>
      </w:r>
      <w:r>
        <w:rPr>
          <w:rFonts w:ascii="Arial" w:hAnsi="Arial" w:cs="Arial"/>
          <w:sz w:val="24"/>
          <w:szCs w:val="24"/>
        </w:rPr>
        <w:t>открыт японскими исследователями в конце 1997г.</w:t>
      </w:r>
    </w:p>
    <w:p w:rsidR="00E6250F" w:rsidRDefault="00F6737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Все чаще говорят о пандемии парентеральных вирусных гепатитов: </w:t>
      </w:r>
      <w:r>
        <w:rPr>
          <w:rFonts w:ascii="Arial" w:hAnsi="Arial" w:cs="Arial"/>
          <w:sz w:val="24"/>
          <w:szCs w:val="24"/>
        </w:rPr>
        <w:t>более 2  миллиардов человек в мире инфицированы гепатитом В, около 3% человечества – гепатитом С.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Парентеральные вирусные гепатиты</w:t>
      </w:r>
      <w:r>
        <w:rPr>
          <w:rFonts w:ascii="Arial" w:hAnsi="Arial" w:cs="Arial"/>
          <w:sz w:val="24"/>
          <w:szCs w:val="24"/>
        </w:rPr>
        <w:t xml:space="preserve"> (В</w:t>
      </w:r>
      <w:proofErr w:type="gramStart"/>
      <w:r>
        <w:rPr>
          <w:rFonts w:ascii="Arial" w:hAnsi="Arial" w:cs="Arial"/>
          <w:sz w:val="24"/>
          <w:szCs w:val="24"/>
        </w:rPr>
        <w:t>,С</w:t>
      </w:r>
      <w:proofErr w:type="gram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en-US"/>
        </w:rPr>
        <w:t>F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en-US"/>
        </w:rPr>
        <w:t>G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en-US"/>
        </w:rPr>
        <w:t>TTV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представляют серьезную угрозу здоровью людей из-за высокой вероятности возникновения хронического гепатита,  цирроза и рака печени. Вирус гепатита</w:t>
      </w:r>
      <w:proofErr w:type="gramStart"/>
      <w:r>
        <w:rPr>
          <w:rFonts w:ascii="Arial" w:hAnsi="Arial" w:cs="Arial"/>
          <w:sz w:val="24"/>
          <w:szCs w:val="24"/>
        </w:rPr>
        <w:t xml:space="preserve"> В</w:t>
      </w:r>
      <w:proofErr w:type="gramEnd"/>
      <w:r>
        <w:rPr>
          <w:rFonts w:ascii="Arial" w:hAnsi="Arial" w:cs="Arial"/>
          <w:sz w:val="24"/>
          <w:szCs w:val="24"/>
        </w:rPr>
        <w:t xml:space="preserve"> обладает высокой </w:t>
      </w:r>
      <w:proofErr w:type="spellStart"/>
      <w:r>
        <w:rPr>
          <w:rFonts w:ascii="Arial" w:hAnsi="Arial" w:cs="Arial"/>
          <w:sz w:val="24"/>
          <w:szCs w:val="24"/>
        </w:rPr>
        <w:t>инфекционностью</w:t>
      </w:r>
      <w:proofErr w:type="spellEnd"/>
      <w:r>
        <w:rPr>
          <w:rFonts w:ascii="Arial" w:hAnsi="Arial" w:cs="Arial"/>
          <w:sz w:val="24"/>
          <w:szCs w:val="24"/>
        </w:rPr>
        <w:t>. По оценкам  специалистов,  он в  100 раз более заразен, чем вирус иммун</w:t>
      </w:r>
      <w:r>
        <w:rPr>
          <w:rFonts w:ascii="Arial" w:hAnsi="Arial" w:cs="Arial"/>
          <w:sz w:val="24"/>
          <w:szCs w:val="24"/>
        </w:rPr>
        <w:t>одефицита человека,  вызывающий СПИД. Чтобы вызвать острый гепатит</w:t>
      </w:r>
      <w:proofErr w:type="gramStart"/>
      <w:r>
        <w:rPr>
          <w:rFonts w:ascii="Arial" w:hAnsi="Arial" w:cs="Arial"/>
          <w:sz w:val="24"/>
          <w:szCs w:val="24"/>
        </w:rPr>
        <w:t xml:space="preserve"> В</w:t>
      </w:r>
      <w:proofErr w:type="gramEnd"/>
      <w:r>
        <w:rPr>
          <w:rFonts w:ascii="Arial" w:hAnsi="Arial" w:cs="Arial"/>
          <w:sz w:val="24"/>
          <w:szCs w:val="24"/>
        </w:rPr>
        <w:t>, достаточно минимальных следов (0,0001 мл) инфицированной крови. Количество случаев хронического гепатита</w:t>
      </w:r>
      <w:proofErr w:type="gramStart"/>
      <w:r>
        <w:rPr>
          <w:rFonts w:ascii="Arial" w:hAnsi="Arial" w:cs="Arial"/>
          <w:sz w:val="24"/>
          <w:szCs w:val="24"/>
        </w:rPr>
        <w:t xml:space="preserve"> В</w:t>
      </w:r>
      <w:proofErr w:type="gramEnd"/>
      <w:r>
        <w:rPr>
          <w:rFonts w:ascii="Arial" w:hAnsi="Arial" w:cs="Arial"/>
          <w:sz w:val="24"/>
          <w:szCs w:val="24"/>
        </w:rPr>
        <w:t xml:space="preserve"> превышает число случаев ВИЧ в соотношении примерно 50 к 1.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Ежегодно от заболева</w:t>
      </w:r>
      <w:r>
        <w:rPr>
          <w:rFonts w:ascii="Arial" w:hAnsi="Arial" w:cs="Arial"/>
          <w:sz w:val="24"/>
          <w:szCs w:val="24"/>
        </w:rPr>
        <w:t>ния умирают порядка 2 миллионов человек. Распространенность вирусов в мире варьирует. Например, маркеры гепатита</w:t>
      </w:r>
      <w:proofErr w:type="gramStart"/>
      <w:r>
        <w:rPr>
          <w:rFonts w:ascii="Arial" w:hAnsi="Arial" w:cs="Arial"/>
          <w:sz w:val="24"/>
          <w:szCs w:val="24"/>
        </w:rPr>
        <w:t xml:space="preserve"> В</w:t>
      </w:r>
      <w:proofErr w:type="gramEnd"/>
      <w:r>
        <w:rPr>
          <w:rFonts w:ascii="Arial" w:hAnsi="Arial" w:cs="Arial"/>
          <w:sz w:val="24"/>
          <w:szCs w:val="24"/>
        </w:rPr>
        <w:t xml:space="preserve"> у населения определяются от 4% (в странах с низкой </w:t>
      </w:r>
      <w:proofErr w:type="spellStart"/>
      <w:r>
        <w:rPr>
          <w:rFonts w:ascii="Arial" w:hAnsi="Arial" w:cs="Arial"/>
          <w:sz w:val="24"/>
          <w:szCs w:val="24"/>
        </w:rPr>
        <w:t>эндемичностью</w:t>
      </w:r>
      <w:proofErr w:type="spellEnd"/>
      <w:r>
        <w:rPr>
          <w:rFonts w:ascii="Arial" w:hAnsi="Arial" w:cs="Arial"/>
          <w:sz w:val="24"/>
          <w:szCs w:val="24"/>
        </w:rPr>
        <w:t>) до 95% (с высокой). Распространенность велика в Азии, Африке, странах Южной</w:t>
      </w:r>
      <w:r>
        <w:rPr>
          <w:rFonts w:ascii="Arial" w:hAnsi="Arial" w:cs="Arial"/>
          <w:sz w:val="24"/>
          <w:szCs w:val="24"/>
        </w:rPr>
        <w:t xml:space="preserve"> Америки (70–90 % населения). Об этом не стоит забывать туристам.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Рост заболеваемости обусловлен распространением среди молодежи опасных стереотипов поведения (наркомания, беспорядочные сексуальные контакты). Парентеральные вирусные гепатиты – серьезная уг</w:t>
      </w:r>
      <w:r>
        <w:rPr>
          <w:rFonts w:ascii="Arial" w:hAnsi="Arial" w:cs="Arial"/>
          <w:sz w:val="24"/>
          <w:szCs w:val="24"/>
        </w:rPr>
        <w:t>роза здоровью людей из-за высокой вероятности перехода в хроническую форму и, как следствие, возникновения цирроза и рака печени.</w:t>
      </w:r>
    </w:p>
    <w:p w:rsidR="00E6250F" w:rsidRDefault="00F6737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симптомы, которые в различных сочетаниях встречаются при любых гепатитах:  потеря аппетита, головная боль, тошнота, р</w:t>
      </w:r>
      <w:r>
        <w:rPr>
          <w:rFonts w:ascii="Arial" w:hAnsi="Arial" w:cs="Arial"/>
          <w:sz w:val="24"/>
          <w:szCs w:val="24"/>
        </w:rPr>
        <w:t>вота, озноб и лихорадка, боли в животе, желтуха,  сопровождающаяся обесцвечиванием стула и потемнением мочи (моча цвета пива).  Зачастую гепатиты  протекают под маской недомогания или вовсе без каких-либо проявлений, так что больной даже не подозревает о с</w:t>
      </w:r>
      <w:r>
        <w:rPr>
          <w:rFonts w:ascii="Arial" w:hAnsi="Arial" w:cs="Arial"/>
          <w:sz w:val="24"/>
          <w:szCs w:val="24"/>
        </w:rPr>
        <w:t>воей болезни.  Большинство инфицированных лиц даже не подозревают о том, что они больны, не соблюдают никаких мер предосторожности, в силу этого незнания могут инфицировать других людей в течение длительного времени, так как представляют собой постоянный р</w:t>
      </w:r>
      <w:r>
        <w:rPr>
          <w:rFonts w:ascii="Arial" w:hAnsi="Arial" w:cs="Arial"/>
          <w:sz w:val="24"/>
          <w:szCs w:val="24"/>
        </w:rPr>
        <w:t>езервуар вируса. </w:t>
      </w:r>
    </w:p>
    <w:p w:rsidR="00E6250F" w:rsidRDefault="00F6737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Лечение заболеваний дорогостоящее, проблематичное. Современные медицинские препараты позволяют излечить только около 30% пациентов.</w:t>
      </w:r>
    </w:p>
    <w:p w:rsidR="00E6250F" w:rsidRPr="00F67379" w:rsidRDefault="00E6250F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E6250F" w:rsidRPr="00F67379" w:rsidSect="00E6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50F" w:rsidRDefault="00F67379">
      <w:pPr>
        <w:spacing w:line="240" w:lineRule="auto"/>
      </w:pPr>
      <w:r>
        <w:separator/>
      </w:r>
    </w:p>
  </w:endnote>
  <w:endnote w:type="continuationSeparator" w:id="0">
    <w:p w:rsidR="00E6250F" w:rsidRDefault="00F67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50F" w:rsidRDefault="00F67379">
      <w:pPr>
        <w:spacing w:after="0"/>
      </w:pPr>
      <w:r>
        <w:separator/>
      </w:r>
    </w:p>
  </w:footnote>
  <w:footnote w:type="continuationSeparator" w:id="0">
    <w:p w:rsidR="00E6250F" w:rsidRDefault="00F6737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D7C"/>
    <w:rsid w:val="00506D7C"/>
    <w:rsid w:val="009F4E77"/>
    <w:rsid w:val="00B1431C"/>
    <w:rsid w:val="00E6250F"/>
    <w:rsid w:val="00F67379"/>
    <w:rsid w:val="15A73B06"/>
    <w:rsid w:val="1D8E7CD0"/>
    <w:rsid w:val="3F036179"/>
    <w:rsid w:val="46945661"/>
    <w:rsid w:val="65BB19D5"/>
    <w:rsid w:val="7A4B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0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2498</Characters>
  <Application>Microsoft Office Word</Application>
  <DocSecurity>0</DocSecurity>
  <Lines>20</Lines>
  <Paragraphs>5</Paragraphs>
  <ScaleCrop>false</ScaleCrop>
  <Company>home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Kabinet19</cp:lastModifiedBy>
  <cp:revision>4</cp:revision>
  <cp:lastPrinted>2022-07-25T08:53:00Z</cp:lastPrinted>
  <dcterms:created xsi:type="dcterms:W3CDTF">2022-07-20T11:56:00Z</dcterms:created>
  <dcterms:modified xsi:type="dcterms:W3CDTF">2022-07-25T08:55:00Z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57748C73C5CF4DDC90C4AF2E3F58A4D8</vt:lpwstr>
  </property>
</Properties>
</file>